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ED" w:rsidRPr="00E27CED" w:rsidRDefault="00E27CED" w:rsidP="00E27CE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r w:rsidRPr="00CC08D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0E2B8C7" wp14:editId="34D78003">
            <wp:extent cx="6477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C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E27CED" w:rsidRPr="00E27CED" w:rsidRDefault="00E27CED" w:rsidP="00E27CED">
      <w:pPr>
        <w:spacing w:after="160" w:line="259" w:lineRule="auto"/>
        <w:ind w:right="-1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val="x-none" w:eastAsia="ru-RU"/>
        </w:rPr>
        <w:t>РОССИЙСКАЯ  ФЕДЕРАЦИЯ</w:t>
      </w: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val="x-none" w:eastAsia="ru-RU"/>
        </w:rPr>
        <w:t>КРАСНОЯРСКИЙ КРАЙ КРАСНОТУРАНСКИЙ РАЙОН</w:t>
      </w: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val="x-none" w:eastAsia="ru-RU"/>
        </w:rPr>
        <w:t>ЛЕБЯЖЕНСКИЙ СЕЛЬСКИЙ СОВЕТ ДЕПУТАТОВ</w:t>
      </w: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7CED" w:rsidRPr="00E27CED" w:rsidRDefault="00E27CED" w:rsidP="00E27CE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E27CED" w:rsidRPr="00E27CED" w:rsidRDefault="00CE5BD8" w:rsidP="00E27CE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547DF0">
        <w:rPr>
          <w:rFonts w:ascii="Arial" w:eastAsia="Times New Roman" w:hAnsi="Arial" w:cs="Arial"/>
          <w:bCs/>
          <w:sz w:val="24"/>
          <w:szCs w:val="24"/>
          <w:lang w:eastAsia="ru-RU"/>
        </w:rPr>
        <w:t>8.0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E27CED" w:rsidRPr="00E27CED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DC26F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27CED" w:rsidRPr="00E27C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с.Лебяжье                                     № </w:t>
      </w:r>
      <w:r w:rsidR="00547DF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547DF0">
        <w:rPr>
          <w:rFonts w:ascii="Arial" w:eastAsia="Times New Roman" w:hAnsi="Arial" w:cs="Arial"/>
          <w:bCs/>
          <w:sz w:val="24"/>
          <w:szCs w:val="24"/>
          <w:lang w:eastAsia="ru-RU"/>
        </w:rPr>
        <w:t>-14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E27CED" w:rsidRPr="00E27CED">
        <w:rPr>
          <w:rFonts w:ascii="Arial" w:eastAsia="Times New Roman" w:hAnsi="Arial" w:cs="Arial"/>
          <w:bCs/>
          <w:sz w:val="24"/>
          <w:szCs w:val="24"/>
          <w:lang w:eastAsia="ru-RU"/>
        </w:rPr>
        <w:t>-р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756CF3" w:rsidRPr="00CC08DA" w:rsidRDefault="00756CF3" w:rsidP="00756CF3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547DF0" w:rsidRPr="00547DF0" w:rsidRDefault="0067713D" w:rsidP="00547DF0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bookmarkStart w:id="0" w:name="_GoBack"/>
      <w:bookmarkEnd w:id="0"/>
      <w:r w:rsidR="00547DF0" w:rsidRPr="00547DF0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и дополнений в Устав </w:t>
      </w:r>
    </w:p>
    <w:p w:rsidR="00547DF0" w:rsidRPr="00547DF0" w:rsidRDefault="00547DF0" w:rsidP="00547DF0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47DF0">
        <w:rPr>
          <w:rFonts w:ascii="Arial" w:eastAsia="Times New Roman" w:hAnsi="Arial" w:cs="Arial"/>
          <w:sz w:val="24"/>
          <w:szCs w:val="24"/>
          <w:lang w:eastAsia="ru-RU"/>
        </w:rPr>
        <w:t>Лебяженского сельсовета Краснотуранского района</w:t>
      </w:r>
    </w:p>
    <w:p w:rsidR="00756CF3" w:rsidRPr="00CC08DA" w:rsidRDefault="00756CF3" w:rsidP="00756CF3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27CED" w:rsidRPr="00E27CED" w:rsidRDefault="00E27CED" w:rsidP="00E27C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Лебяженского сельсовета Краснотуранского района Красноярского края в соответствие с требованиями федерального и краевого законодательства, руководствуясь Уставом Лебяженского сельсовета Краснотуранского района Красноярского края, Лебяженский сельский Совет депутатов </w:t>
      </w:r>
    </w:p>
    <w:p w:rsidR="00E27CED" w:rsidRPr="00E27CED" w:rsidRDefault="00E27CED" w:rsidP="00E27CE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7CED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</w:t>
      </w:r>
      <w:r w:rsidRPr="00CC08DA">
        <w:rPr>
          <w:rFonts w:ascii="Arial" w:eastAsia="Times New Roman" w:hAnsi="Arial" w:cs="Arial"/>
          <w:bCs/>
          <w:sz w:val="24"/>
          <w:szCs w:val="24"/>
          <w:lang w:eastAsia="ru-RU"/>
        </w:rPr>
        <w:t>Лебяженского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Краснотуранского района Красноярского края следующие изменения: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1.1. пункт 1 статьи 1 дополнить словами </w:t>
      </w:r>
      <w:r w:rsidRPr="00CC08DA">
        <w:rPr>
          <w:rFonts w:ascii="Arial" w:eastAsia="Times New Roman" w:hAnsi="Arial" w:cs="Arial"/>
          <w:sz w:val="24"/>
          <w:szCs w:val="24"/>
          <w:lang w:eastAsia="zh-CN"/>
        </w:rPr>
        <w:t>«(</w:t>
      </w:r>
      <w:r w:rsidR="00E27CED" w:rsidRPr="00CC08DA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proofErr w:type="gramStart"/>
      <w:r w:rsidRPr="00CC08DA">
        <w:rPr>
          <w:rFonts w:ascii="Arial" w:eastAsia="Times New Roman" w:hAnsi="Arial" w:cs="Arial"/>
          <w:sz w:val="24"/>
          <w:szCs w:val="24"/>
          <w:lang w:eastAsia="zh-CN"/>
        </w:rPr>
        <w:t>сходе</w:t>
      </w:r>
      <w:proofErr w:type="gramEnd"/>
      <w:r w:rsidRPr="00CC08DA">
        <w:rPr>
          <w:rFonts w:ascii="Arial" w:eastAsia="Times New Roman" w:hAnsi="Arial" w:cs="Arial"/>
          <w:sz w:val="24"/>
          <w:szCs w:val="24"/>
          <w:lang w:eastAsia="zh-CN"/>
        </w:rPr>
        <w:t xml:space="preserve"> граждан)»;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1.2. в пункте 4 статьи 7 слова</w:t>
      </w:r>
      <w:r w:rsidRPr="00CC08DA">
        <w:rPr>
          <w:rFonts w:ascii="Arial" w:eastAsia="Times New Roman" w:hAnsi="Arial" w:cs="Arial"/>
          <w:sz w:val="24"/>
          <w:szCs w:val="24"/>
          <w:lang w:eastAsia="zh-CN"/>
        </w:rPr>
        <w:t xml:space="preserve"> «о передаче полномочий» </w:t>
      </w: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заменить словами </w:t>
      </w:r>
      <w:r w:rsidRPr="00CC08DA">
        <w:rPr>
          <w:rFonts w:ascii="Arial" w:eastAsia="Times New Roman" w:hAnsi="Arial" w:cs="Arial"/>
          <w:sz w:val="24"/>
          <w:szCs w:val="24"/>
          <w:lang w:eastAsia="zh-CN"/>
        </w:rPr>
        <w:t>«о передаче»;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1.3. в пункте 4 статьи 7.1 после слов 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C08DA">
        <w:rPr>
          <w:rFonts w:ascii="Arial" w:eastAsia="Times New Roman" w:hAnsi="Arial" w:cs="Arial"/>
          <w:sz w:val="24"/>
          <w:szCs w:val="24"/>
        </w:rPr>
        <w:t>Федерального закона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дополнить словами 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>«от 06.10.2003 года № 131-ФЗ «Об общих принципах организации местного самоуправления в Российской Федерации»»;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C08DA">
        <w:rPr>
          <w:rFonts w:ascii="Arial" w:eastAsia="Calibri" w:hAnsi="Arial" w:cs="Arial"/>
          <w:b/>
          <w:sz w:val="24"/>
          <w:szCs w:val="24"/>
          <w:lang w:eastAsia="zh-CN"/>
        </w:rPr>
        <w:t>1.4. пункт 3 статьи 14 дополнить абзацем следующего содержания: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«В случае если отставка Главы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>сельсовета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 не принята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 xml:space="preserve">сельским 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Советом депутатов, Глава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>сельсовета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 вправе отозвать заявление об отставке в десятидневный срок со дня рассмотрения вопроса об отставке Советом. В случае если заявление об отставке не будет отозвано Главой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>сельсовета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, полномочия Главы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>сельсовета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 xml:space="preserve"> прекращаются по истечении 14 дней со дня рассмотрения вопроса об отставке </w:t>
      </w:r>
      <w:r w:rsidR="00E27CED" w:rsidRPr="00CC08DA">
        <w:rPr>
          <w:rFonts w:ascii="Arial" w:eastAsia="Calibri" w:hAnsi="Arial" w:cs="Arial"/>
          <w:sz w:val="24"/>
          <w:szCs w:val="24"/>
          <w:lang w:eastAsia="zh-CN"/>
        </w:rPr>
        <w:t xml:space="preserve">сельским </w:t>
      </w:r>
      <w:r w:rsidRPr="00CC08DA">
        <w:rPr>
          <w:rFonts w:ascii="Arial" w:eastAsia="Calibri" w:hAnsi="Arial" w:cs="Arial"/>
          <w:sz w:val="24"/>
          <w:szCs w:val="24"/>
          <w:lang w:eastAsia="zh-CN"/>
        </w:rPr>
        <w:t>Советом депутатов</w:t>
      </w:r>
      <w:proofErr w:type="gramStart"/>
      <w:r w:rsidRPr="00CC08DA">
        <w:rPr>
          <w:rFonts w:ascii="Arial" w:eastAsia="Calibri" w:hAnsi="Arial" w:cs="Arial"/>
          <w:sz w:val="24"/>
          <w:szCs w:val="24"/>
          <w:lang w:eastAsia="zh-CN"/>
        </w:rPr>
        <w:t>.»;</w:t>
      </w:r>
      <w:proofErr w:type="gramEnd"/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1.5. в пункте 8 статьи 25 слова 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C08DA">
        <w:rPr>
          <w:rFonts w:ascii="Arial" w:eastAsia="Times New Roman" w:hAnsi="Arial" w:cs="Arial"/>
          <w:sz w:val="24"/>
          <w:szCs w:val="24"/>
        </w:rPr>
        <w:t>субъектов Российской Федерации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«Красноярского края», </w:t>
      </w: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слова 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C08DA">
        <w:rPr>
          <w:rFonts w:ascii="Arial" w:eastAsia="Times New Roman" w:hAnsi="Arial" w:cs="Arial"/>
          <w:sz w:val="24"/>
          <w:szCs w:val="24"/>
        </w:rPr>
        <w:t>субъекта Российской Федерации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CC08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«Красноярского края»;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E962AA"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. статью 33.1</w:t>
      </w:r>
      <w:r w:rsidR="00E962AA"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Избирательная комиссия муниципального образования Лебяженский сельсовет Краснотуранского района</w:t>
      </w: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исключить;</w:t>
      </w:r>
    </w:p>
    <w:p w:rsidR="00756CF3" w:rsidRPr="00CC08DA" w:rsidRDefault="00756CF3" w:rsidP="00756C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1.</w:t>
      </w:r>
      <w:r w:rsidR="00E962AA"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7</w:t>
      </w: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. в пункте 4 статьи 38 слово</w:t>
      </w:r>
      <w:r w:rsidRPr="00CC08DA">
        <w:rPr>
          <w:rFonts w:ascii="Arial" w:eastAsia="Times New Roman" w:hAnsi="Arial" w:cs="Arial"/>
          <w:sz w:val="24"/>
          <w:szCs w:val="24"/>
          <w:lang w:eastAsia="zh-CN"/>
        </w:rPr>
        <w:t xml:space="preserve"> «активным» </w:t>
      </w:r>
      <w:r w:rsidRPr="00CC08DA">
        <w:rPr>
          <w:rFonts w:ascii="Arial" w:eastAsia="Times New Roman" w:hAnsi="Arial" w:cs="Arial"/>
          <w:b/>
          <w:sz w:val="24"/>
          <w:szCs w:val="24"/>
          <w:lang w:eastAsia="zh-CN"/>
        </w:rPr>
        <w:t>исключить;</w:t>
      </w: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C08DA">
        <w:rPr>
          <w:rFonts w:ascii="Arial" w:eastAsia="Times New Roman" w:hAnsi="Arial" w:cs="Arial"/>
          <w:b/>
          <w:bCs/>
          <w:sz w:val="24"/>
          <w:szCs w:val="24"/>
        </w:rPr>
        <w:t>1.</w:t>
      </w:r>
      <w:r w:rsidR="00CC08DA" w:rsidRPr="00CC08DA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Pr="00CC08DA">
        <w:rPr>
          <w:rFonts w:ascii="Arial" w:eastAsia="Times New Roman" w:hAnsi="Arial" w:cs="Arial"/>
          <w:b/>
          <w:bCs/>
          <w:sz w:val="24"/>
          <w:szCs w:val="24"/>
        </w:rPr>
        <w:t>. в статье 59 после слов</w:t>
      </w:r>
      <w:r w:rsidRPr="00CC08D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8DA">
        <w:rPr>
          <w:rFonts w:ascii="Arial" w:eastAsia="Times New Roman" w:hAnsi="Arial" w:cs="Arial"/>
          <w:sz w:val="24"/>
          <w:szCs w:val="24"/>
        </w:rPr>
        <w:t>«Совета депутатов</w:t>
      </w:r>
      <w:proofErr w:type="gramStart"/>
      <w:r w:rsidRPr="00CC08DA">
        <w:rPr>
          <w:rFonts w:ascii="Arial" w:eastAsia="Times New Roman" w:hAnsi="Arial" w:cs="Arial"/>
          <w:sz w:val="24"/>
          <w:szCs w:val="24"/>
        </w:rPr>
        <w:t>,»</w:t>
      </w:r>
      <w:proofErr w:type="gramEnd"/>
      <w:r w:rsidRPr="00CC08D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8DA">
        <w:rPr>
          <w:rFonts w:ascii="Arial" w:eastAsia="Times New Roman" w:hAnsi="Arial" w:cs="Arial"/>
          <w:b/>
          <w:bCs/>
          <w:sz w:val="24"/>
          <w:szCs w:val="24"/>
        </w:rPr>
        <w:t>дополнить словами</w:t>
      </w:r>
      <w:r w:rsidRPr="00CC08D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8DA">
        <w:rPr>
          <w:rFonts w:ascii="Arial" w:eastAsia="Times New Roman" w:hAnsi="Arial" w:cs="Arial"/>
          <w:sz w:val="24"/>
          <w:szCs w:val="24"/>
        </w:rPr>
        <w:t>«органы территориального общественного самоуправления, прокурор Краснотуранского района,».</w:t>
      </w:r>
    </w:p>
    <w:p w:rsidR="00CC08DA" w:rsidRPr="00CC08DA" w:rsidRDefault="00CC08DA" w:rsidP="00CC08DA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proofErr w:type="gramStart"/>
      <w:r w:rsidRPr="00CC08D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Главу сельсовета.</w:t>
      </w: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о внесении изменений в Устав Лебяженского сельсовета Краснотуранского района Красноярского края вступает в силу в день, следующий за днем официального опубликования (обнародования) в газете «Ведомости органов местного самоуправления села Лебяжье». </w:t>
      </w: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 Глава Лебяженского сельсовета обязан опубликовать зарегистрированное Решение о внесении изменений и дополнений в Устав </w:t>
      </w:r>
      <w:r w:rsidRPr="00CC08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56CF3" w:rsidRPr="00CC08DA" w:rsidRDefault="00756CF3" w:rsidP="00756CF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Лебяженского  Совета депутатов                                  </w:t>
      </w:r>
      <w:proofErr w:type="spellStart"/>
      <w:r w:rsidRPr="00CC08DA">
        <w:rPr>
          <w:rFonts w:ascii="Arial" w:eastAsia="Times New Roman" w:hAnsi="Arial" w:cs="Arial"/>
          <w:sz w:val="24"/>
          <w:szCs w:val="24"/>
          <w:lang w:eastAsia="ru-RU"/>
        </w:rPr>
        <w:t>Е.А.Дроздова</w:t>
      </w:r>
      <w:proofErr w:type="spellEnd"/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8DA">
        <w:rPr>
          <w:rFonts w:ascii="Arial" w:eastAsia="Times New Roman" w:hAnsi="Arial" w:cs="Arial"/>
          <w:sz w:val="24"/>
          <w:szCs w:val="24"/>
          <w:lang w:eastAsia="ru-RU"/>
        </w:rPr>
        <w:t xml:space="preserve">Глава Лебяженского сельсовета                                                            М.А.Назирова    </w:t>
      </w:r>
    </w:p>
    <w:p w:rsidR="00CC08DA" w:rsidRPr="00CC08DA" w:rsidRDefault="00CC08DA" w:rsidP="00CC08D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B5D" w:rsidRPr="00CC08DA" w:rsidRDefault="00A376CA" w:rsidP="00CC08D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13B5D" w:rsidRPr="00CC08DA" w:rsidSect="00CC08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CA" w:rsidRDefault="00A376CA" w:rsidP="00756CF3">
      <w:pPr>
        <w:spacing w:after="0" w:line="240" w:lineRule="auto"/>
      </w:pPr>
      <w:r>
        <w:separator/>
      </w:r>
    </w:p>
  </w:endnote>
  <w:endnote w:type="continuationSeparator" w:id="0">
    <w:p w:rsidR="00A376CA" w:rsidRDefault="00A376CA" w:rsidP="007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CA" w:rsidRDefault="00A376CA" w:rsidP="00756CF3">
      <w:pPr>
        <w:spacing w:after="0" w:line="240" w:lineRule="auto"/>
      </w:pPr>
      <w:r>
        <w:separator/>
      </w:r>
    </w:p>
  </w:footnote>
  <w:footnote w:type="continuationSeparator" w:id="0">
    <w:p w:rsidR="00A376CA" w:rsidRDefault="00A376CA" w:rsidP="00756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BA"/>
    <w:rsid w:val="00063CBA"/>
    <w:rsid w:val="00096331"/>
    <w:rsid w:val="001B4408"/>
    <w:rsid w:val="003E5321"/>
    <w:rsid w:val="00547DF0"/>
    <w:rsid w:val="0067713D"/>
    <w:rsid w:val="00756CF3"/>
    <w:rsid w:val="00A376CA"/>
    <w:rsid w:val="00CC08DA"/>
    <w:rsid w:val="00CC23E0"/>
    <w:rsid w:val="00CE5BD8"/>
    <w:rsid w:val="00D55CC8"/>
    <w:rsid w:val="00DC26F3"/>
    <w:rsid w:val="00E27CED"/>
    <w:rsid w:val="00E962AA"/>
    <w:rsid w:val="00EB6339"/>
    <w:rsid w:val="00F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6C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CF3"/>
  </w:style>
  <w:style w:type="character" w:customStyle="1" w:styleId="a5">
    <w:name w:val="Символ сноски"/>
    <w:rsid w:val="00756CF3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2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6C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CF3"/>
  </w:style>
  <w:style w:type="character" w:customStyle="1" w:styleId="a5">
    <w:name w:val="Символ сноски"/>
    <w:rsid w:val="00756CF3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2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11</cp:revision>
  <dcterms:created xsi:type="dcterms:W3CDTF">2023-04-24T08:13:00Z</dcterms:created>
  <dcterms:modified xsi:type="dcterms:W3CDTF">2023-06-09T03:15:00Z</dcterms:modified>
</cp:coreProperties>
</file>